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2F" w:rsidRDefault="00BF54A2" w:rsidP="00373346">
      <w:pPr>
        <w:pStyle w:val="Title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6E800F0" wp14:editId="6D78DBBD">
            <wp:simplePos x="0" y="0"/>
            <wp:positionH relativeFrom="column">
              <wp:posOffset>5520055</wp:posOffset>
            </wp:positionH>
            <wp:positionV relativeFrom="paragraph">
              <wp:posOffset>-113030</wp:posOffset>
            </wp:positionV>
            <wp:extent cx="931545" cy="931545"/>
            <wp:effectExtent l="0" t="0" r="1905" b="1905"/>
            <wp:wrapTight wrapText="bothSides">
              <wp:wrapPolygon edited="0">
                <wp:start x="0" y="0"/>
                <wp:lineTo x="0" y="21202"/>
                <wp:lineTo x="21202" y="21202"/>
                <wp:lineTo x="21202" y="0"/>
                <wp:lineTo x="0" y="0"/>
              </wp:wrapPolygon>
            </wp:wrapTight>
            <wp:docPr id="4" name="Picture 4" descr="QR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RCod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A2F">
        <w:t>Roman Legacy Tic-Tac-Toe</w:t>
      </w:r>
    </w:p>
    <w:p w:rsidR="00373346" w:rsidRDefault="00373346">
      <w:pPr>
        <w:rPr>
          <w:i/>
          <w:sz w:val="24"/>
        </w:rPr>
      </w:pPr>
      <w:r>
        <w:rPr>
          <w:i/>
          <w:sz w:val="24"/>
        </w:rPr>
        <w:t xml:space="preserve">Question:  </w:t>
      </w:r>
      <w:r w:rsidR="00CA7A2F" w:rsidRPr="00373346">
        <w:rPr>
          <w:i/>
          <w:sz w:val="24"/>
        </w:rPr>
        <w:t xml:space="preserve">What ancient Roman invention helps people see through walls?   </w:t>
      </w:r>
    </w:p>
    <w:p w:rsidR="00CA7A2F" w:rsidRPr="00373346" w:rsidRDefault="00373346" w:rsidP="00373346">
      <w:pPr>
        <w:jc w:val="right"/>
        <w:rPr>
          <w:i/>
          <w:sz w:val="24"/>
        </w:rPr>
      </w:pPr>
      <w:r>
        <w:rPr>
          <w:i/>
          <w:sz w:val="24"/>
        </w:rPr>
        <w:t xml:space="preserve">Answer: </w:t>
      </w:r>
      <w:r w:rsidR="00CA7A2F" w:rsidRPr="00373346">
        <w:rPr>
          <w:i/>
          <w:sz w:val="24"/>
        </w:rPr>
        <w:t>Windows</w:t>
      </w:r>
      <w:r>
        <w:rPr>
          <w:i/>
          <w:sz w:val="24"/>
        </w:rPr>
        <w:t>,</w:t>
      </w:r>
      <w:r w:rsidR="00CA7A2F" w:rsidRPr="00373346">
        <w:rPr>
          <w:i/>
          <w:sz w:val="24"/>
        </w:rPr>
        <w:t xml:space="preserve"> of course!!!</w:t>
      </w:r>
    </w:p>
    <w:p w:rsidR="00CF5F03" w:rsidRPr="00CF5F03" w:rsidRDefault="00590EE8" w:rsidP="00CF5F03">
      <w:pPr>
        <w:spacing w:line="360" w:lineRule="auto"/>
        <w:ind w:firstLine="720"/>
        <w:rPr>
          <w:rFonts w:ascii="Berlin Sans FB" w:hAnsi="Berlin Sans FB"/>
          <w:sz w:val="24"/>
        </w:rPr>
      </w:pPr>
      <w:r>
        <w:rPr>
          <w:rFonts w:ascii="Berlin Sans FB" w:hAnsi="Berlin Sans FB"/>
          <w:sz w:val="24"/>
        </w:rPr>
        <w:t>Windows are</w:t>
      </w:r>
      <w:r w:rsidR="00CA7A2F" w:rsidRPr="00373346">
        <w:rPr>
          <w:rFonts w:ascii="Berlin Sans FB" w:hAnsi="Berlin Sans FB"/>
          <w:sz w:val="24"/>
        </w:rPr>
        <w:t xml:space="preserve"> just one of the many Roman legacies and inventions that we still see and use in our daily lives.  </w:t>
      </w:r>
      <w:r>
        <w:rPr>
          <w:rFonts w:ascii="Berlin Sans FB" w:hAnsi="Berlin Sans FB"/>
          <w:sz w:val="24"/>
        </w:rPr>
        <w:t>In order to understand our lives, i</w:t>
      </w:r>
      <w:r w:rsidR="00CA7A2F" w:rsidRPr="00373346">
        <w:rPr>
          <w:rFonts w:ascii="Berlin Sans FB" w:hAnsi="Berlin Sans FB"/>
          <w:sz w:val="24"/>
        </w:rPr>
        <w:t>t is important to know and pay respect to the lasting work of</w:t>
      </w:r>
      <w:r>
        <w:rPr>
          <w:rFonts w:ascii="Berlin Sans FB" w:hAnsi="Berlin Sans FB"/>
          <w:sz w:val="24"/>
        </w:rPr>
        <w:t xml:space="preserve"> this ancient civilization.  T</w:t>
      </w:r>
      <w:r w:rsidR="00CA7A2F" w:rsidRPr="00373346">
        <w:rPr>
          <w:rFonts w:ascii="Berlin Sans FB" w:hAnsi="Berlin Sans FB"/>
          <w:sz w:val="24"/>
        </w:rPr>
        <w:t xml:space="preserve">o do so, you will need to use some </w:t>
      </w:r>
      <w:r>
        <w:rPr>
          <w:rFonts w:ascii="Berlin Sans FB" w:hAnsi="Berlin Sans FB"/>
          <w:sz w:val="24"/>
        </w:rPr>
        <w:t xml:space="preserve">of your </w:t>
      </w:r>
      <w:r w:rsidR="00CA7A2F" w:rsidRPr="00373346">
        <w:rPr>
          <w:rFonts w:ascii="Berlin Sans FB" w:hAnsi="Berlin Sans FB"/>
          <w:sz w:val="24"/>
        </w:rPr>
        <w:t>21</w:t>
      </w:r>
      <w:r w:rsidR="00CA7A2F" w:rsidRPr="00373346">
        <w:rPr>
          <w:rFonts w:ascii="Berlin Sans FB" w:hAnsi="Berlin Sans FB"/>
          <w:sz w:val="24"/>
          <w:vertAlign w:val="superscript"/>
        </w:rPr>
        <w:t>st</w:t>
      </w:r>
      <w:r>
        <w:rPr>
          <w:rFonts w:ascii="Berlin Sans FB" w:hAnsi="Berlin Sans FB"/>
          <w:sz w:val="24"/>
        </w:rPr>
        <w:t xml:space="preserve"> century skills</w:t>
      </w:r>
      <w:r w:rsidR="00CA7A2F" w:rsidRPr="00373346">
        <w:rPr>
          <w:rFonts w:ascii="Berlin Sans FB" w:hAnsi="Berlin Sans FB"/>
          <w:sz w:val="24"/>
        </w:rPr>
        <w:t xml:space="preserve">.  You will be creating a _____________________ to show depth of knowledge on three of these legacies.  </w:t>
      </w:r>
    </w:p>
    <w:p w:rsidR="00CA7A2F" w:rsidRPr="00373346" w:rsidRDefault="0081471C">
      <w:pPr>
        <w:rPr>
          <w:rFonts w:ascii="Papyrus" w:hAnsi="Papyrus"/>
          <w:sz w:val="24"/>
        </w:rPr>
      </w:pPr>
      <w:r w:rsidRPr="00CF5F03">
        <w:rPr>
          <w:noProof/>
        </w:rPr>
        <w:drawing>
          <wp:anchor distT="0" distB="0" distL="114300" distR="114300" simplePos="0" relativeHeight="251658240" behindDoc="1" locked="0" layoutInCell="1" allowOverlap="1" wp14:anchorId="5BDB7E6D" wp14:editId="0E8DF24B">
            <wp:simplePos x="0" y="0"/>
            <wp:positionH relativeFrom="column">
              <wp:posOffset>4837430</wp:posOffset>
            </wp:positionH>
            <wp:positionV relativeFrom="paragraph">
              <wp:posOffset>190500</wp:posOffset>
            </wp:positionV>
            <wp:extent cx="1619885" cy="1527810"/>
            <wp:effectExtent l="171450" t="190500" r="151765" b="186690"/>
            <wp:wrapTight wrapText="bothSides">
              <wp:wrapPolygon edited="0">
                <wp:start x="-581" y="-60"/>
                <wp:lineTo x="-1503" y="466"/>
                <wp:lineTo x="-504" y="4643"/>
                <wp:lineTo x="-1489" y="4908"/>
                <wp:lineTo x="-490" y="9085"/>
                <wp:lineTo x="-1721" y="9416"/>
                <wp:lineTo x="-722" y="13593"/>
                <wp:lineTo x="-1707" y="13857"/>
                <wp:lineTo x="-580" y="19667"/>
                <wp:lineTo x="2015" y="21748"/>
                <wp:lineTo x="20374" y="21813"/>
                <wp:lineTo x="20621" y="21746"/>
                <wp:lineTo x="21852" y="21415"/>
                <wp:lineTo x="21916" y="3060"/>
                <wp:lineTo x="21541" y="1493"/>
                <wp:lineTo x="18947" y="-588"/>
                <wp:lineTo x="17209" y="-4566"/>
                <wp:lineTo x="1143" y="-524"/>
                <wp:lineTo x="-581" y="-6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53843">
                      <a:off x="0" y="0"/>
                      <a:ext cx="1619885" cy="152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A2F" w:rsidRPr="00373346">
        <w:rPr>
          <w:rFonts w:ascii="Papyrus" w:hAnsi="Papyrus"/>
          <w:sz w:val="24"/>
        </w:rPr>
        <w:t>Your final project needs to:</w:t>
      </w:r>
    </w:p>
    <w:p w:rsidR="00CA7A2F" w:rsidRPr="00373346" w:rsidRDefault="00CA7A2F" w:rsidP="00373346">
      <w:pPr>
        <w:pStyle w:val="ListParagraph"/>
        <w:numPr>
          <w:ilvl w:val="0"/>
          <w:numId w:val="1"/>
        </w:numPr>
        <w:rPr>
          <w:rFonts w:ascii="Papyrus" w:hAnsi="Papyrus"/>
          <w:sz w:val="24"/>
        </w:rPr>
      </w:pPr>
      <w:r w:rsidRPr="00373346">
        <w:rPr>
          <w:rFonts w:ascii="Papyrus" w:hAnsi="Papyrus"/>
          <w:sz w:val="24"/>
        </w:rPr>
        <w:t>Display the crucial information</w:t>
      </w:r>
      <w:r w:rsidR="00373346" w:rsidRPr="00373346">
        <w:rPr>
          <w:rFonts w:ascii="Papyrus" w:hAnsi="Papyrus"/>
          <w:sz w:val="24"/>
        </w:rPr>
        <w:t xml:space="preserve"> to know about this legacy</w:t>
      </w:r>
    </w:p>
    <w:p w:rsidR="00CA7A2F" w:rsidRPr="00373346" w:rsidRDefault="00CA7A2F" w:rsidP="00373346">
      <w:pPr>
        <w:pStyle w:val="ListParagraph"/>
        <w:numPr>
          <w:ilvl w:val="0"/>
          <w:numId w:val="1"/>
        </w:numPr>
        <w:rPr>
          <w:rFonts w:ascii="Papyrus" w:hAnsi="Papyrus"/>
          <w:sz w:val="24"/>
        </w:rPr>
      </w:pPr>
      <w:r w:rsidRPr="00373346">
        <w:rPr>
          <w:rFonts w:ascii="Papyrus" w:hAnsi="Papyrus"/>
          <w:sz w:val="24"/>
        </w:rPr>
        <w:t>Make the modern connection</w:t>
      </w:r>
    </w:p>
    <w:p w:rsidR="00CA7A2F" w:rsidRPr="00373346" w:rsidRDefault="00CA7A2F" w:rsidP="00373346">
      <w:pPr>
        <w:pStyle w:val="ListParagraph"/>
        <w:numPr>
          <w:ilvl w:val="0"/>
          <w:numId w:val="1"/>
        </w:numPr>
        <w:rPr>
          <w:rFonts w:ascii="Papyrus" w:hAnsi="Papyrus"/>
          <w:sz w:val="24"/>
        </w:rPr>
      </w:pPr>
      <w:r w:rsidRPr="00373346">
        <w:rPr>
          <w:rFonts w:ascii="Papyrus" w:hAnsi="Papyrus"/>
          <w:sz w:val="24"/>
        </w:rPr>
        <w:t>Use images for both ancient and modern examples</w:t>
      </w:r>
    </w:p>
    <w:p w:rsidR="00373346" w:rsidRPr="00373346" w:rsidRDefault="00373346" w:rsidP="00373346">
      <w:pPr>
        <w:pStyle w:val="ListParagraph"/>
        <w:numPr>
          <w:ilvl w:val="0"/>
          <w:numId w:val="1"/>
        </w:numPr>
        <w:rPr>
          <w:rFonts w:ascii="Papyrus" w:hAnsi="Papyrus"/>
          <w:sz w:val="24"/>
        </w:rPr>
      </w:pPr>
      <w:r w:rsidRPr="00373346">
        <w:rPr>
          <w:rFonts w:ascii="Papyrus" w:hAnsi="Papyrus"/>
          <w:sz w:val="24"/>
        </w:rPr>
        <w:t>Include video clips to show items in use</w:t>
      </w:r>
    </w:p>
    <w:p w:rsidR="00CF5F03" w:rsidRDefault="00CF5F03">
      <w:bookmarkStart w:id="0" w:name="_GoBack"/>
      <w:bookmarkEnd w:id="0"/>
    </w:p>
    <w:p w:rsidR="00CA7A2F" w:rsidRPr="00D7594D" w:rsidRDefault="00CA7A2F">
      <w:pPr>
        <w:rPr>
          <w:rFonts w:ascii="Algerian" w:hAnsi="Algerian"/>
        </w:rPr>
      </w:pPr>
      <w:r w:rsidRPr="00D7594D">
        <w:rPr>
          <w:rFonts w:ascii="Algerian" w:hAnsi="Algerian"/>
        </w:rPr>
        <w:t xml:space="preserve">Pick any </w:t>
      </w:r>
      <w:r w:rsidR="00D7594D" w:rsidRPr="00D7594D">
        <w:rPr>
          <w:rFonts w:ascii="Algerian" w:hAnsi="Algerian"/>
          <w:b/>
          <w:u w:val="single"/>
        </w:rPr>
        <w:t>III</w:t>
      </w:r>
      <w:r w:rsidRPr="00D7594D">
        <w:rPr>
          <w:rFonts w:ascii="Algerian" w:hAnsi="Algerian"/>
          <w:b/>
          <w:u w:val="single"/>
        </w:rPr>
        <w:t xml:space="preserve"> in a row</w:t>
      </w:r>
      <w:r w:rsidRPr="00D7594D">
        <w:rPr>
          <w:rFonts w:ascii="Algerian" w:hAnsi="Algerian"/>
        </w:rPr>
        <w:t xml:space="preserve"> for your legacy choices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4"/>
        <w:gridCol w:w="2154"/>
        <w:gridCol w:w="2154"/>
      </w:tblGrid>
      <w:tr w:rsidR="00CF5F03" w:rsidRPr="00373346" w:rsidTr="00CF5F03">
        <w:trPr>
          <w:trHeight w:val="2047"/>
          <w:jc w:val="center"/>
        </w:trPr>
        <w:tc>
          <w:tcPr>
            <w:tcW w:w="2154" w:type="dxa"/>
            <w:vAlign w:val="center"/>
          </w:tcPr>
          <w:p w:rsidR="00CA7A2F" w:rsidRPr="00373346" w:rsidRDefault="00CA7A2F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 w:rsidRPr="00373346">
              <w:rPr>
                <w:rFonts w:ascii="Bernard MT Condensed" w:hAnsi="Bernard MT Condensed"/>
                <w:sz w:val="36"/>
                <w:szCs w:val="36"/>
              </w:rPr>
              <w:t>Roads</w:t>
            </w:r>
          </w:p>
        </w:tc>
        <w:tc>
          <w:tcPr>
            <w:tcW w:w="2154" w:type="dxa"/>
            <w:vAlign w:val="center"/>
          </w:tcPr>
          <w:p w:rsidR="00CA7A2F" w:rsidRPr="00373346" w:rsidRDefault="000152CB" w:rsidP="002B0DE8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 w:rsidRPr="00373346">
              <w:rPr>
                <w:rFonts w:ascii="Bernard MT Condensed" w:hAnsi="Bernard MT Condensed"/>
                <w:sz w:val="36"/>
                <w:szCs w:val="36"/>
              </w:rPr>
              <w:t xml:space="preserve">The </w:t>
            </w:r>
            <w:proofErr w:type="spellStart"/>
            <w:r>
              <w:rPr>
                <w:rFonts w:ascii="Bernard MT Condensed" w:hAnsi="Bernard MT Condensed"/>
                <w:sz w:val="36"/>
                <w:szCs w:val="36"/>
              </w:rPr>
              <w:t>Colosseum</w:t>
            </w:r>
            <w:proofErr w:type="spellEnd"/>
          </w:p>
        </w:tc>
        <w:tc>
          <w:tcPr>
            <w:tcW w:w="2154" w:type="dxa"/>
            <w:vAlign w:val="center"/>
          </w:tcPr>
          <w:p w:rsidR="00CA7A2F" w:rsidRPr="00373346" w:rsidRDefault="00CA7A2F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 w:rsidRPr="00373346">
              <w:rPr>
                <w:rFonts w:ascii="Bernard MT Condensed" w:hAnsi="Bernard MT Condensed"/>
                <w:sz w:val="36"/>
                <w:szCs w:val="36"/>
              </w:rPr>
              <w:t>Poetry</w:t>
            </w:r>
            <w:r w:rsidR="000152CB" w:rsidRPr="00373346">
              <w:rPr>
                <w:rFonts w:ascii="Bernard MT Condensed" w:hAnsi="Bernard MT Condensed"/>
                <w:sz w:val="36"/>
                <w:szCs w:val="36"/>
              </w:rPr>
              <w:t xml:space="preserve"> </w:t>
            </w:r>
            <w:r w:rsidR="000152CB">
              <w:rPr>
                <w:rFonts w:ascii="Bernard MT Condensed" w:hAnsi="Bernard MT Condensed"/>
                <w:sz w:val="36"/>
                <w:szCs w:val="36"/>
              </w:rPr>
              <w:t xml:space="preserve">&amp; </w:t>
            </w:r>
            <w:r w:rsidR="000152CB" w:rsidRPr="00373346">
              <w:rPr>
                <w:rFonts w:ascii="Bernard MT Condensed" w:hAnsi="Bernard MT Condensed"/>
                <w:sz w:val="36"/>
                <w:szCs w:val="36"/>
              </w:rPr>
              <w:t>Literature</w:t>
            </w:r>
          </w:p>
        </w:tc>
      </w:tr>
      <w:tr w:rsidR="00CF5F03" w:rsidRPr="00373346" w:rsidTr="00CF5F03">
        <w:trPr>
          <w:trHeight w:val="1942"/>
          <w:jc w:val="center"/>
        </w:trPr>
        <w:tc>
          <w:tcPr>
            <w:tcW w:w="2154" w:type="dxa"/>
            <w:vAlign w:val="center"/>
          </w:tcPr>
          <w:p w:rsidR="00CA7A2F" w:rsidRPr="00373346" w:rsidRDefault="000152CB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>
              <w:rPr>
                <w:rFonts w:ascii="Bernard MT Condensed" w:hAnsi="Bernard MT Condensed"/>
                <w:sz w:val="36"/>
                <w:szCs w:val="36"/>
              </w:rPr>
              <w:t xml:space="preserve">Domes &amp; </w:t>
            </w:r>
            <w:r w:rsidRPr="00373346">
              <w:rPr>
                <w:rFonts w:ascii="Bernard MT Condensed" w:hAnsi="Bernard MT Condensed"/>
                <w:sz w:val="36"/>
                <w:szCs w:val="36"/>
              </w:rPr>
              <w:t>Arches</w:t>
            </w:r>
          </w:p>
        </w:tc>
        <w:tc>
          <w:tcPr>
            <w:tcW w:w="2154" w:type="dxa"/>
            <w:vAlign w:val="center"/>
          </w:tcPr>
          <w:p w:rsidR="000152CB" w:rsidRDefault="000152CB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</w:p>
          <w:p w:rsidR="00CA7A2F" w:rsidRDefault="000152CB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>
              <w:rPr>
                <w:rFonts w:ascii="Bernard MT Condensed" w:hAnsi="Bernard MT Condensed"/>
                <w:sz w:val="36"/>
                <w:szCs w:val="36"/>
              </w:rPr>
              <w:t>Roman Numerals</w:t>
            </w:r>
          </w:p>
          <w:p w:rsidR="000152CB" w:rsidRPr="00373346" w:rsidRDefault="000152CB" w:rsidP="000152CB">
            <w:pPr>
              <w:rPr>
                <w:rFonts w:ascii="Bernard MT Condensed" w:hAnsi="Bernard MT Condensed"/>
                <w:sz w:val="36"/>
                <w:szCs w:val="36"/>
              </w:rPr>
            </w:pPr>
          </w:p>
        </w:tc>
        <w:tc>
          <w:tcPr>
            <w:tcW w:w="2154" w:type="dxa"/>
            <w:vAlign w:val="center"/>
          </w:tcPr>
          <w:p w:rsidR="00CA7A2F" w:rsidRPr="00373346" w:rsidRDefault="000152CB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 w:rsidRPr="00373346">
              <w:rPr>
                <w:rFonts w:ascii="Bernard MT Condensed" w:hAnsi="Bernard MT Condensed"/>
                <w:sz w:val="36"/>
                <w:szCs w:val="36"/>
              </w:rPr>
              <w:t>Aqueducts</w:t>
            </w:r>
          </w:p>
        </w:tc>
      </w:tr>
      <w:tr w:rsidR="00CF5F03" w:rsidRPr="00373346" w:rsidTr="00CF5F03">
        <w:trPr>
          <w:trHeight w:val="2145"/>
          <w:jc w:val="center"/>
        </w:trPr>
        <w:tc>
          <w:tcPr>
            <w:tcW w:w="2154" w:type="dxa"/>
            <w:vAlign w:val="center"/>
          </w:tcPr>
          <w:p w:rsidR="00CA7A2F" w:rsidRPr="00373346" w:rsidRDefault="00373346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>
              <w:rPr>
                <w:rFonts w:ascii="Bernard MT Condensed" w:hAnsi="Bernard MT Condensed"/>
                <w:sz w:val="36"/>
                <w:szCs w:val="36"/>
              </w:rPr>
              <w:t xml:space="preserve"> </w:t>
            </w:r>
            <w:r w:rsidR="00CA7A2F" w:rsidRPr="00373346">
              <w:rPr>
                <w:rFonts w:ascii="Bernard MT Condensed" w:hAnsi="Bernard MT Condensed"/>
                <w:sz w:val="36"/>
                <w:szCs w:val="36"/>
              </w:rPr>
              <w:t>Civic Duty</w:t>
            </w:r>
          </w:p>
        </w:tc>
        <w:tc>
          <w:tcPr>
            <w:tcW w:w="2154" w:type="dxa"/>
            <w:vAlign w:val="center"/>
          </w:tcPr>
          <w:p w:rsidR="00CA7A2F" w:rsidRPr="00373346" w:rsidRDefault="00CA7A2F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 w:rsidRPr="00373346">
              <w:rPr>
                <w:rFonts w:ascii="Bernard MT Condensed" w:hAnsi="Bernard MT Condensed"/>
                <w:sz w:val="36"/>
                <w:szCs w:val="36"/>
              </w:rPr>
              <w:t>Latin</w:t>
            </w:r>
          </w:p>
        </w:tc>
        <w:tc>
          <w:tcPr>
            <w:tcW w:w="2154" w:type="dxa"/>
            <w:vAlign w:val="center"/>
          </w:tcPr>
          <w:p w:rsidR="00CA7A2F" w:rsidRPr="00373346" w:rsidRDefault="000152CB" w:rsidP="00373346">
            <w:pPr>
              <w:jc w:val="center"/>
              <w:rPr>
                <w:rFonts w:ascii="Bernard MT Condensed" w:hAnsi="Bernard MT Condensed"/>
                <w:sz w:val="36"/>
                <w:szCs w:val="36"/>
              </w:rPr>
            </w:pPr>
            <w:r w:rsidRPr="00373346">
              <w:rPr>
                <w:rFonts w:ascii="Bernard MT Condensed" w:hAnsi="Bernard MT Condensed"/>
                <w:sz w:val="36"/>
                <w:szCs w:val="36"/>
              </w:rPr>
              <w:t>Circus Maximus</w:t>
            </w:r>
          </w:p>
        </w:tc>
      </w:tr>
    </w:tbl>
    <w:p w:rsidR="00CF5F03" w:rsidRDefault="00CF5F03"/>
    <w:p w:rsidR="00CF5F03" w:rsidRPr="001F6937" w:rsidRDefault="0081471C">
      <w:pPr>
        <w:rPr>
          <w:sz w:val="24"/>
          <w:szCs w:val="24"/>
        </w:rPr>
      </w:pPr>
      <w:r w:rsidRPr="00CF5F03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02E1EDF2" wp14:editId="30722047">
            <wp:simplePos x="0" y="0"/>
            <wp:positionH relativeFrom="column">
              <wp:posOffset>-318135</wp:posOffset>
            </wp:positionH>
            <wp:positionV relativeFrom="paragraph">
              <wp:posOffset>-230505</wp:posOffset>
            </wp:positionV>
            <wp:extent cx="1607820" cy="1155700"/>
            <wp:effectExtent l="133350" t="209550" r="49530" b="215900"/>
            <wp:wrapTight wrapText="bothSides">
              <wp:wrapPolygon edited="0">
                <wp:start x="18933" y="-1175"/>
                <wp:lineTo x="5792" y="-5904"/>
                <wp:lineTo x="4617" y="-446"/>
                <wp:lineTo x="449" y="-2182"/>
                <wp:lineTo x="-725" y="3276"/>
                <wp:lineTo x="-1654" y="8836"/>
                <wp:lineTo x="-673" y="9244"/>
                <wp:lineTo x="-1700" y="14019"/>
                <wp:lineTo x="-621" y="15212"/>
                <wp:lineTo x="-915" y="16576"/>
                <wp:lineTo x="-324" y="21282"/>
                <wp:lineTo x="902" y="21792"/>
                <wp:lineTo x="15316" y="21847"/>
                <wp:lineTo x="20830" y="18569"/>
                <wp:lineTo x="21341" y="12464"/>
                <wp:lineTo x="21461" y="6939"/>
                <wp:lineTo x="21608" y="6257"/>
                <wp:lineTo x="20257" y="120"/>
                <wp:lineTo x="20159" y="-665"/>
                <wp:lineTo x="18933" y="-1175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00286">
                      <a:off x="0" y="0"/>
                      <a:ext cx="160782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F03" w:rsidRPr="001F6937" w:rsidRDefault="001F6937">
      <w:pPr>
        <w:rPr>
          <w:sz w:val="24"/>
          <w:szCs w:val="24"/>
        </w:rPr>
      </w:pPr>
      <w:r w:rsidRPr="001F6937">
        <w:rPr>
          <w:sz w:val="24"/>
          <w:szCs w:val="24"/>
        </w:rPr>
        <w:t>Name(s) _____________________________________Class:  2   3   5   6   7   8</w:t>
      </w:r>
    </w:p>
    <w:p w:rsidR="00373346" w:rsidRPr="001F6937" w:rsidRDefault="00CF5F03" w:rsidP="0081471C">
      <w:pPr>
        <w:ind w:firstLine="720"/>
        <w:rPr>
          <w:sz w:val="24"/>
          <w:szCs w:val="24"/>
        </w:rPr>
      </w:pPr>
      <w:r w:rsidRPr="001F6937">
        <w:rPr>
          <w:sz w:val="24"/>
          <w:szCs w:val="24"/>
        </w:rPr>
        <w:t xml:space="preserve">In the rubric, write the name of the legacy you chose on blank line </w:t>
      </w:r>
    </w:p>
    <w:tbl>
      <w:tblPr>
        <w:tblStyle w:val="TableGrid"/>
        <w:tblW w:w="9768" w:type="dxa"/>
        <w:tblLook w:val="04A0" w:firstRow="1" w:lastRow="0" w:firstColumn="1" w:lastColumn="0" w:noHBand="0" w:noVBand="1"/>
      </w:tblPr>
      <w:tblGrid>
        <w:gridCol w:w="2049"/>
        <w:gridCol w:w="1929"/>
        <w:gridCol w:w="1930"/>
        <w:gridCol w:w="1930"/>
        <w:gridCol w:w="1930"/>
      </w:tblGrid>
      <w:tr w:rsidR="00373346" w:rsidTr="0081471C">
        <w:trPr>
          <w:trHeight w:val="287"/>
        </w:trPr>
        <w:tc>
          <w:tcPr>
            <w:tcW w:w="2049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Rubric</w:t>
            </w:r>
          </w:p>
        </w:tc>
        <w:tc>
          <w:tcPr>
            <w:tcW w:w="1929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4</w:t>
            </w:r>
          </w:p>
        </w:tc>
        <w:tc>
          <w:tcPr>
            <w:tcW w:w="1930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3</w:t>
            </w:r>
          </w:p>
        </w:tc>
        <w:tc>
          <w:tcPr>
            <w:tcW w:w="1930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2</w:t>
            </w:r>
          </w:p>
        </w:tc>
        <w:tc>
          <w:tcPr>
            <w:tcW w:w="1930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1-0</w:t>
            </w:r>
          </w:p>
        </w:tc>
      </w:tr>
      <w:tr w:rsidR="00373346" w:rsidTr="0081471C">
        <w:trPr>
          <w:trHeight w:val="3368"/>
        </w:trPr>
        <w:tc>
          <w:tcPr>
            <w:tcW w:w="2049" w:type="dxa"/>
            <w:vAlign w:val="center"/>
          </w:tcPr>
          <w:p w:rsidR="00373346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Legacy 1</w:t>
            </w:r>
            <w:r w:rsidR="00CF5F03">
              <w:rPr>
                <w:sz w:val="24"/>
                <w:szCs w:val="24"/>
              </w:rPr>
              <w:t>:</w:t>
            </w:r>
          </w:p>
          <w:p w:rsidR="00DD7966" w:rsidRPr="00CF5F03" w:rsidRDefault="00DD7966" w:rsidP="00CF5F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(x2)</w:t>
            </w: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_______________</w:t>
            </w:r>
          </w:p>
        </w:tc>
        <w:tc>
          <w:tcPr>
            <w:tcW w:w="1929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advanced depth of knowledge on legacy topics and includes modern connections</w:t>
            </w:r>
          </w:p>
        </w:tc>
        <w:tc>
          <w:tcPr>
            <w:tcW w:w="1930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proficient depth of knowledge on legacy topics and includes modern connections</w:t>
            </w:r>
          </w:p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</w:p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 xml:space="preserve">Or shows </w:t>
            </w:r>
            <w:r w:rsidR="00CF5F03" w:rsidRPr="00CF5F03">
              <w:rPr>
                <w:sz w:val="24"/>
                <w:szCs w:val="24"/>
              </w:rPr>
              <w:t xml:space="preserve">advanced </w:t>
            </w:r>
            <w:r w:rsidRPr="00CF5F03">
              <w:rPr>
                <w:sz w:val="24"/>
                <w:szCs w:val="24"/>
              </w:rPr>
              <w:t xml:space="preserve">depth but </w:t>
            </w:r>
            <w:r w:rsidR="00CF5F03" w:rsidRPr="00CF5F03">
              <w:rPr>
                <w:sz w:val="24"/>
                <w:szCs w:val="24"/>
              </w:rPr>
              <w:t xml:space="preserve">with no </w:t>
            </w:r>
            <w:r w:rsidRPr="00CF5F03">
              <w:rPr>
                <w:sz w:val="24"/>
                <w:szCs w:val="24"/>
              </w:rPr>
              <w:t xml:space="preserve">modern </w:t>
            </w:r>
            <w:r w:rsidR="00CF5F03" w:rsidRPr="00CF5F03">
              <w:rPr>
                <w:sz w:val="24"/>
                <w:szCs w:val="24"/>
              </w:rPr>
              <w:t>connection</w:t>
            </w:r>
          </w:p>
        </w:tc>
        <w:tc>
          <w:tcPr>
            <w:tcW w:w="1930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 xml:space="preserve">Shows some depth of knowledge on legacy topics and </w:t>
            </w:r>
            <w:r w:rsidR="00CF5F03" w:rsidRPr="00CF5F03">
              <w:rPr>
                <w:sz w:val="24"/>
                <w:szCs w:val="24"/>
              </w:rPr>
              <w:t>does not include</w:t>
            </w:r>
            <w:r w:rsidRPr="00CF5F03">
              <w:rPr>
                <w:sz w:val="24"/>
                <w:szCs w:val="24"/>
              </w:rPr>
              <w:t xml:space="preserve"> modern connections</w:t>
            </w:r>
          </w:p>
        </w:tc>
        <w:tc>
          <w:tcPr>
            <w:tcW w:w="1930" w:type="dxa"/>
            <w:vAlign w:val="center"/>
          </w:tcPr>
          <w:p w:rsidR="00373346" w:rsidRPr="00CF5F03" w:rsidRDefault="00373346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little to no depth of knowledge on legacy topics and missing modern connections</w:t>
            </w:r>
          </w:p>
        </w:tc>
      </w:tr>
      <w:tr w:rsidR="00CF5F03" w:rsidTr="0081471C">
        <w:trPr>
          <w:trHeight w:val="3380"/>
        </w:trPr>
        <w:tc>
          <w:tcPr>
            <w:tcW w:w="2049" w:type="dxa"/>
            <w:vAlign w:val="center"/>
          </w:tcPr>
          <w:p w:rsid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Legacy 2</w:t>
            </w:r>
            <w:r>
              <w:rPr>
                <w:sz w:val="24"/>
                <w:szCs w:val="24"/>
              </w:rPr>
              <w:t>:</w:t>
            </w:r>
          </w:p>
          <w:p w:rsidR="00DD7966" w:rsidRPr="00CF5F03" w:rsidRDefault="00DD7966" w:rsidP="00DD7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(x2)</w:t>
            </w:r>
          </w:p>
          <w:p w:rsidR="00DD7966" w:rsidRPr="00CF5F03" w:rsidRDefault="00DD7966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_______________</w:t>
            </w:r>
          </w:p>
        </w:tc>
        <w:tc>
          <w:tcPr>
            <w:tcW w:w="1929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advanced depth of knowledge on legacy topics and includes modern connections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proficient depth of knowledge on legacy topics and includes modern connections</w:t>
            </w: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Or shows advanced depth but with no modern connection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some depth of knowledge on legacy topics and does not include modern connections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little to no depth of knowledge on legacy topics and missing modern connections</w:t>
            </w:r>
          </w:p>
        </w:tc>
      </w:tr>
      <w:tr w:rsidR="00CF5F03" w:rsidTr="0081471C">
        <w:trPr>
          <w:trHeight w:val="3368"/>
        </w:trPr>
        <w:tc>
          <w:tcPr>
            <w:tcW w:w="2049" w:type="dxa"/>
            <w:vAlign w:val="center"/>
          </w:tcPr>
          <w:p w:rsid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Legacy 3</w:t>
            </w:r>
            <w:r>
              <w:rPr>
                <w:sz w:val="24"/>
                <w:szCs w:val="24"/>
              </w:rPr>
              <w:t>:</w:t>
            </w:r>
          </w:p>
          <w:p w:rsidR="00DD7966" w:rsidRPr="00CF5F03" w:rsidRDefault="00DD7966" w:rsidP="00DD7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(x2)</w:t>
            </w:r>
          </w:p>
          <w:p w:rsidR="00DD7966" w:rsidRPr="00CF5F03" w:rsidRDefault="00DD7966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______________</w:t>
            </w:r>
          </w:p>
        </w:tc>
        <w:tc>
          <w:tcPr>
            <w:tcW w:w="1929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advanced depth of knowledge on legacy topics and includes modern connections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proficient depth of knowledge on legacy topics and includes modern connections</w:t>
            </w: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</w:p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Or shows advanced depth but with no modern connection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some depth of knowledge on legacy topics and does not include modern connections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Shows little to no depth of knowledge on legacy topics and missing modern connections</w:t>
            </w:r>
          </w:p>
        </w:tc>
      </w:tr>
      <w:tr w:rsidR="00CF5F03" w:rsidTr="0081471C">
        <w:trPr>
          <w:trHeight w:val="862"/>
        </w:trPr>
        <w:tc>
          <w:tcPr>
            <w:tcW w:w="2049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Images/media</w:t>
            </w:r>
          </w:p>
        </w:tc>
        <w:tc>
          <w:tcPr>
            <w:tcW w:w="1929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Has all required images and video clips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Missing 1-2 images and/or a video clip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Missing 3-4 images or video clips</w:t>
            </w:r>
          </w:p>
        </w:tc>
        <w:tc>
          <w:tcPr>
            <w:tcW w:w="1930" w:type="dxa"/>
            <w:vAlign w:val="center"/>
          </w:tcPr>
          <w:p w:rsidR="00CF5F03" w:rsidRPr="00CF5F03" w:rsidRDefault="00CF5F03" w:rsidP="00CF5F03">
            <w:pPr>
              <w:jc w:val="center"/>
              <w:rPr>
                <w:sz w:val="24"/>
                <w:szCs w:val="24"/>
              </w:rPr>
            </w:pPr>
            <w:r w:rsidRPr="00CF5F03">
              <w:rPr>
                <w:sz w:val="24"/>
                <w:szCs w:val="24"/>
              </w:rPr>
              <w:t>Has only a few of required media images and clips</w:t>
            </w:r>
          </w:p>
        </w:tc>
      </w:tr>
    </w:tbl>
    <w:p w:rsidR="00373346" w:rsidRDefault="00373346"/>
    <w:p w:rsidR="00CF5F03" w:rsidRPr="00CF5F03" w:rsidRDefault="00CF5F03">
      <w:pPr>
        <w:rPr>
          <w:b/>
          <w:sz w:val="24"/>
          <w:szCs w:val="24"/>
        </w:rPr>
      </w:pPr>
      <w:r w:rsidRPr="00CF5F03">
        <w:rPr>
          <w:b/>
          <w:sz w:val="24"/>
          <w:szCs w:val="24"/>
        </w:rPr>
        <w:t xml:space="preserve">Score             </w:t>
      </w:r>
      <w:r w:rsidR="00DD7966">
        <w:rPr>
          <w:b/>
          <w:sz w:val="24"/>
          <w:szCs w:val="24"/>
        </w:rPr>
        <w:t>/28</w:t>
      </w:r>
      <w:r w:rsidRPr="00CF5F03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Additional </w:t>
      </w:r>
      <w:r w:rsidRPr="00CF5F03">
        <w:rPr>
          <w:b/>
          <w:sz w:val="24"/>
          <w:szCs w:val="24"/>
        </w:rPr>
        <w:t>Comments:</w:t>
      </w:r>
    </w:p>
    <w:sectPr w:rsidR="00CF5F03" w:rsidRPr="00CF5F03" w:rsidSect="00CF5F0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F6B0B"/>
    <w:multiLevelType w:val="hybridMultilevel"/>
    <w:tmpl w:val="A8F08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2F"/>
    <w:rsid w:val="000152CB"/>
    <w:rsid w:val="001F6937"/>
    <w:rsid w:val="002B0DE8"/>
    <w:rsid w:val="00366880"/>
    <w:rsid w:val="00373346"/>
    <w:rsid w:val="00590EE8"/>
    <w:rsid w:val="0081471C"/>
    <w:rsid w:val="00AA02FD"/>
    <w:rsid w:val="00BF54A2"/>
    <w:rsid w:val="00CA7A2F"/>
    <w:rsid w:val="00CF5F03"/>
    <w:rsid w:val="00D7594D"/>
    <w:rsid w:val="00D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334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733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733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7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334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733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733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9</cp:revision>
  <cp:lastPrinted>2012-11-27T18:30:00Z</cp:lastPrinted>
  <dcterms:created xsi:type="dcterms:W3CDTF">2012-11-14T16:33:00Z</dcterms:created>
  <dcterms:modified xsi:type="dcterms:W3CDTF">2012-11-27T19:18:00Z</dcterms:modified>
</cp:coreProperties>
</file>